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922" w:rsidRPr="00CD270A" w:rsidRDefault="007E1922" w:rsidP="007E1922">
      <w:pPr>
        <w:pStyle w:val="Bezodstpw"/>
        <w:rPr>
          <w:rFonts w:ascii="Arial" w:hAnsi="Arial" w:cs="Arial"/>
          <w:sz w:val="28"/>
          <w:szCs w:val="28"/>
          <w:u w:val="single"/>
        </w:rPr>
      </w:pPr>
      <w:r w:rsidRPr="00CD270A">
        <w:rPr>
          <w:rFonts w:ascii="Arial" w:hAnsi="Arial" w:cs="Arial"/>
          <w:sz w:val="28"/>
          <w:szCs w:val="28"/>
          <w:u w:val="single"/>
        </w:rPr>
        <w:t>Kapselek wędrowniczek</w:t>
      </w:r>
    </w:p>
    <w:p w:rsidR="007E1922" w:rsidRPr="00CD270A" w:rsidRDefault="007E1922" w:rsidP="007E1922">
      <w:pPr>
        <w:pStyle w:val="Bezodstpw"/>
        <w:jc w:val="center"/>
        <w:rPr>
          <w:rFonts w:ascii="Arial" w:hAnsi="Arial" w:cs="Arial"/>
          <w:sz w:val="24"/>
          <w:szCs w:val="24"/>
        </w:rPr>
      </w:pP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Piwo otwarte, kapselek w dłoni,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który za chwilę wpadnie do kosza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bowiem pożytku z niego nie będzie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- kapsel nic nie wart jest dla piwosza.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Piwosz się raczy jedynie trunkiem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i jego smakiem się delektuje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co będzie z kapslem nie jego problem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on się tym kapslem już nie przejmuje.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Zaś kolekcjoner, gdy go wytropi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to i z dna kosza kapsel wygrzebie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weźmie do domu, podda kąpieli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i będzie czuł się jak w siódmym niebie.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Dla niego nie jest to zwykła blaszka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niewarta by nią głowę zaprzątać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on ten kapselek będzie hołubił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i będzie przy nim się nieraz krzątać.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On go wyszuka w swym katalogu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i z listy braków wnet go wymaże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no chyba, że, to jest zwykły kapsel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i takich kapsli on ma w nadmiarze.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>Wtedy los kapsla jest przesądzony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znów</w:t>
      </w:r>
      <w:r w:rsidRPr="00CD270A">
        <w:rPr>
          <w:rFonts w:ascii="Arial" w:hAnsi="Arial" w:cs="Arial"/>
          <w:sz w:val="24"/>
          <w:szCs w:val="24"/>
        </w:rPr>
        <w:t xml:space="preserve"> czeluść kosza go czekać go może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 w:rsidRPr="00CD270A">
        <w:rPr>
          <w:rFonts w:ascii="Arial" w:hAnsi="Arial" w:cs="Arial"/>
          <w:sz w:val="24"/>
          <w:szCs w:val="24"/>
        </w:rPr>
        <w:t xml:space="preserve">chyba, że inny z kolekcjonerów </w:t>
      </w:r>
    </w:p>
    <w:p w:rsidR="007E1922" w:rsidRPr="00CD270A" w:rsidRDefault="007E1922" w:rsidP="007E1922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stwierdzi, że nie ma go w swoim</w:t>
      </w:r>
      <w:r w:rsidRPr="00CD270A">
        <w:rPr>
          <w:rFonts w:ascii="Arial" w:hAnsi="Arial" w:cs="Arial"/>
          <w:sz w:val="24"/>
          <w:szCs w:val="24"/>
        </w:rPr>
        <w:t xml:space="preserve"> zbiorze.</w:t>
      </w:r>
    </w:p>
    <w:p w:rsidR="009877AA" w:rsidRDefault="007E1922"/>
    <w:sectPr w:rsidR="009877AA" w:rsidSect="00F46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E1922"/>
    <w:rsid w:val="00537E52"/>
    <w:rsid w:val="007E1922"/>
    <w:rsid w:val="00A85718"/>
    <w:rsid w:val="00F46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D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192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1</cp:revision>
  <dcterms:created xsi:type="dcterms:W3CDTF">2019-12-10T00:14:00Z</dcterms:created>
  <dcterms:modified xsi:type="dcterms:W3CDTF">2019-12-10T00:15:00Z</dcterms:modified>
</cp:coreProperties>
</file>